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B99" w:rsidRDefault="007B1B99" w:rsidP="007B1B99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kern w:val="2"/>
          <w:sz w:val="20"/>
          <w:szCs w:val="24"/>
          <w:lang w:val="uk-UA" w:eastAsia="en-US"/>
        </w:rPr>
      </w:pPr>
      <w:r>
        <w:rPr>
          <w:rFonts w:ascii="Tms Rmn" w:eastAsia="Andale Sans UI" w:hAnsi="Tms Rmn" w:cs="Tms Rmn"/>
          <w:noProof/>
          <w:kern w:val="2"/>
          <w:sz w:val="24"/>
          <w:szCs w:val="24"/>
        </w:rPr>
        <w:drawing>
          <wp:inline distT="0" distB="0" distL="0" distR="0">
            <wp:extent cx="483235" cy="5988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59880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B99" w:rsidRDefault="007B1B99" w:rsidP="007B1B99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kern w:val="2"/>
          <w:sz w:val="20"/>
          <w:szCs w:val="24"/>
          <w:lang w:val="uk-UA" w:eastAsia="en-US"/>
        </w:rPr>
      </w:pPr>
    </w:p>
    <w:p w:rsidR="007B1B99" w:rsidRDefault="007B1B99" w:rsidP="007B1B99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>УКРАЇНА</w:t>
      </w:r>
    </w:p>
    <w:p w:rsidR="007B1B99" w:rsidRDefault="007B1B99" w:rsidP="007B1B99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b/>
          <w:bCs/>
          <w:kern w:val="2"/>
          <w:sz w:val="28"/>
          <w:szCs w:val="24"/>
          <w:lang w:val="uk-UA" w:eastAsia="en-US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>ЧЕРНІГІВСЬКА ОБЛАСТЬ</w:t>
      </w:r>
    </w:p>
    <w:p w:rsidR="007B1B99" w:rsidRDefault="007B1B99" w:rsidP="007B1B99">
      <w:pPr>
        <w:keepNext/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b/>
          <w:bCs/>
          <w:kern w:val="2"/>
          <w:sz w:val="32"/>
          <w:szCs w:val="32"/>
          <w:lang w:val="uk-UA" w:eastAsia="en-US"/>
        </w:rPr>
      </w:pPr>
      <w:r>
        <w:rPr>
          <w:rFonts w:ascii="Times New Roman" w:eastAsia="Andale Sans UI" w:hAnsi="Times New Roman" w:cs="Times New Roman"/>
          <w:b/>
          <w:bCs/>
          <w:kern w:val="2"/>
          <w:sz w:val="28"/>
          <w:szCs w:val="24"/>
          <w:lang w:val="uk-UA" w:eastAsia="en-US"/>
        </w:rPr>
        <w:t>Н І Ж И Н С Ь К А    М І С Ь К А    Р А Д А</w:t>
      </w:r>
    </w:p>
    <w:p w:rsidR="007B1B99" w:rsidRDefault="007B1B99" w:rsidP="007B1B99">
      <w:pPr>
        <w:keepNext/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 w:cs="Times New Roman"/>
          <w:b/>
          <w:bCs/>
          <w:kern w:val="2"/>
          <w:sz w:val="32"/>
          <w:szCs w:val="32"/>
          <w:lang w:val="uk-UA" w:eastAsia="en-US"/>
        </w:rPr>
        <w:t>В И К О Н А В Ч И Й    К О М І Т Е Т</w:t>
      </w:r>
    </w:p>
    <w:p w:rsidR="007B1B99" w:rsidRDefault="007B1B99" w:rsidP="007B1B99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 w:cs="Times New Roman"/>
          <w:b/>
          <w:kern w:val="2"/>
          <w:sz w:val="40"/>
          <w:szCs w:val="40"/>
          <w:lang w:val="uk-UA" w:eastAsia="en-US"/>
        </w:rPr>
        <w:t xml:space="preserve">Р І Ш Е Н </w:t>
      </w:r>
      <w:proofErr w:type="spellStart"/>
      <w:r>
        <w:rPr>
          <w:rFonts w:ascii="Times New Roman" w:eastAsia="Andale Sans UI" w:hAnsi="Times New Roman" w:cs="Times New Roman"/>
          <w:b/>
          <w:kern w:val="2"/>
          <w:sz w:val="40"/>
          <w:szCs w:val="40"/>
          <w:lang w:val="uk-UA" w:eastAsia="en-US"/>
        </w:rPr>
        <w:t>Н</w:t>
      </w:r>
      <w:proofErr w:type="spellEnd"/>
      <w:r>
        <w:rPr>
          <w:rFonts w:ascii="Times New Roman" w:eastAsia="Andale Sans UI" w:hAnsi="Times New Roman" w:cs="Times New Roman"/>
          <w:b/>
          <w:kern w:val="2"/>
          <w:sz w:val="40"/>
          <w:szCs w:val="40"/>
          <w:lang w:val="uk-UA" w:eastAsia="en-US"/>
        </w:rPr>
        <w:t xml:space="preserve"> Я</w:t>
      </w:r>
    </w:p>
    <w:p w:rsidR="007B1B99" w:rsidRDefault="007B1B99" w:rsidP="007B1B99">
      <w:pPr>
        <w:widowControl w:val="0"/>
        <w:tabs>
          <w:tab w:val="left" w:pos="4564"/>
          <w:tab w:val="left" w:pos="4970"/>
        </w:tabs>
        <w:suppressAutoHyphens/>
        <w:spacing w:after="0"/>
        <w:jc w:val="both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</w:p>
    <w:p w:rsidR="007B1B99" w:rsidRDefault="007B1B99" w:rsidP="007B1B9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3A7750">
        <w:rPr>
          <w:rFonts w:ascii="Times New Roman" w:hAnsi="Times New Roman" w:cs="Times New Roman"/>
          <w:sz w:val="28"/>
          <w:szCs w:val="28"/>
          <w:lang w:val="uk-UA"/>
        </w:rPr>
        <w:t>18.06.2020</w:t>
      </w:r>
      <w:r>
        <w:rPr>
          <w:rFonts w:ascii="Times New Roman" w:hAnsi="Times New Roman" w:cs="Times New Roman"/>
          <w:sz w:val="28"/>
          <w:szCs w:val="28"/>
          <w:lang w:val="uk-UA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р.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№ </w:t>
      </w:r>
      <w:r w:rsidR="003A7750">
        <w:rPr>
          <w:rFonts w:ascii="Times New Roman" w:hAnsi="Times New Roman" w:cs="Times New Roman"/>
          <w:sz w:val="28"/>
          <w:szCs w:val="28"/>
          <w:lang w:val="uk-UA"/>
        </w:rPr>
        <w:t>203</w:t>
      </w:r>
    </w:p>
    <w:p w:rsidR="007B1B99" w:rsidRDefault="007B1B99" w:rsidP="007B1B9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1B99" w:rsidRDefault="007B1B99" w:rsidP="007B1B9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4"/>
          <w:lang w:val="uk-UA" w:eastAsia="en-US"/>
        </w:rPr>
        <w:t>Про розгляд матеріалів</w:t>
      </w:r>
    </w:p>
    <w:p w:rsidR="007B1B99" w:rsidRDefault="007B1B99" w:rsidP="007B1B99">
      <w:pPr>
        <w:widowControl w:val="0"/>
        <w:tabs>
          <w:tab w:val="left" w:pos="4564"/>
          <w:tab w:val="left" w:pos="4970"/>
        </w:tabs>
        <w:suppressAutoHyphens/>
        <w:spacing w:after="0"/>
        <w:rPr>
          <w:rFonts w:ascii="Times New Roman" w:eastAsia="Andale Sans UI" w:hAnsi="Times New Roman" w:cs="Times New Roman"/>
          <w:b/>
          <w:kern w:val="2"/>
          <w:sz w:val="28"/>
          <w:szCs w:val="24"/>
          <w:lang w:val="uk-UA" w:eastAsia="en-US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4"/>
          <w:lang w:val="uk-UA" w:eastAsia="en-US"/>
        </w:rPr>
        <w:t>комісії з питань захисту прав дитини</w:t>
      </w:r>
    </w:p>
    <w:p w:rsidR="007B1B99" w:rsidRDefault="007B1B99" w:rsidP="007B1B99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2"/>
          <w:sz w:val="28"/>
          <w:szCs w:val="24"/>
          <w:lang w:val="uk-UA" w:eastAsia="en-US"/>
        </w:rPr>
      </w:pPr>
    </w:p>
    <w:p w:rsidR="007B1B99" w:rsidRDefault="007B1B99" w:rsidP="007B1B99">
      <w:pPr>
        <w:widowControl w:val="0"/>
        <w:tabs>
          <w:tab w:val="left" w:pos="-5670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</w:pPr>
      <w:r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ab/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Відповідно до статей 34, 51, 52, 53, 59, 73 Закону України «Про місцеве самоврядування в Україні», Регламенту виконавчого комітету Ніжинської міської ради, затвердженого рішенням виконавчого комітету Ніжинської міської ради Чернігівської області </w:t>
      </w:r>
      <w:r>
        <w:rPr>
          <w:rFonts w:ascii="Times New Roman" w:eastAsia="Times New Roman" w:hAnsi="Times New Roman"/>
          <w:sz w:val="28"/>
          <w:szCs w:val="28"/>
        </w:rPr>
        <w:t>VII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скликання від 11 серпня 2016 року № 220 (зі змінами)</w:t>
      </w:r>
      <w:r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 та  розглянувши заяви громадян, виконавчий комітет міської ради вирішив:</w:t>
      </w:r>
    </w:p>
    <w:p w:rsidR="007B1B99" w:rsidRDefault="007B1B99" w:rsidP="007B1B99">
      <w:pPr>
        <w:pStyle w:val="a3"/>
        <w:widowControl w:val="0"/>
        <w:numPr>
          <w:ilvl w:val="0"/>
          <w:numId w:val="1"/>
        </w:numPr>
        <w:tabs>
          <w:tab w:val="left" w:pos="-7797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8"/>
          <w:lang w:val="uk-UA"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/>
        </w:rPr>
        <w:t>На підставі статей 176, 177 Сімейного кодексу України, статей 17, 18 Закону України «Про охорону дитинства»,</w:t>
      </w:r>
      <w:r>
        <w:rPr>
          <w:rFonts w:ascii="Times New Roman" w:eastAsia="Times New Roman" w:hAnsi="Times New Roman" w:cs="Times New Roman"/>
          <w:kern w:val="2"/>
          <w:sz w:val="28"/>
          <w:lang w:val="uk-UA" w:eastAsia="zh-CN"/>
        </w:rPr>
        <w:t xml:space="preserve"> статті 12 Закону  України «Про основи соціального захисту бездомних громадян і безпритульних дітей», статті 32 Цивільного кодексу України дозволити:</w:t>
      </w:r>
    </w:p>
    <w:p w:rsidR="007B1B99" w:rsidRDefault="007B1B99" w:rsidP="007B1B99">
      <w:pPr>
        <w:pStyle w:val="a3"/>
        <w:widowControl w:val="0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ПІБ подарувати ПІБквартиру № 42 в будинку №120, корпус 3 по вулиці </w:t>
      </w:r>
      <w:r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(конфіденційна інформація)</w:t>
      </w:r>
      <w:r>
        <w:rPr>
          <w:rFonts w:ascii="Times New Roman" w:hAnsi="Times New Roman" w:cs="Times New Roman"/>
          <w:sz w:val="28"/>
          <w:lang w:val="uk-UA"/>
        </w:rPr>
        <w:t xml:space="preserve"> в місті Ніжині, </w:t>
      </w:r>
      <w:r>
        <w:rPr>
          <w:rFonts w:ascii="Times New Roman CYR" w:eastAsia="Andale Sans UI" w:hAnsi="Times New Roman CYR" w:cs="Times New Roman"/>
          <w:sz w:val="28"/>
          <w:szCs w:val="28"/>
          <w:lang w:val="uk-UA" w:eastAsia="en-US"/>
        </w:rPr>
        <w:t xml:space="preserve">що належить йому згідно з довідкою №08 від 20.01.1992 року, виданою житлово-будівельним кооперативом </w:t>
      </w:r>
      <w:r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(конфіденційна інформація)</w:t>
      </w:r>
      <w:r>
        <w:rPr>
          <w:rFonts w:ascii="Times New Roman CYR" w:eastAsia="Andale Sans UI" w:hAnsi="Times New Roman CYR" w:cs="Times New Roman"/>
          <w:sz w:val="28"/>
          <w:szCs w:val="28"/>
          <w:lang w:val="uk-UA" w:eastAsia="en-US"/>
        </w:rPr>
        <w:t xml:space="preserve">, та </w:t>
      </w:r>
      <w:r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 xml:space="preserve"> в якій на реєстраційному обліку перебувають малолітні </w:t>
      </w:r>
      <w:r>
        <w:rPr>
          <w:rFonts w:ascii="Times New Roman" w:hAnsi="Times New Roman" w:cs="Times New Roman"/>
          <w:sz w:val="28"/>
          <w:lang w:val="uk-UA"/>
        </w:rPr>
        <w:t>ПІБ</w:t>
      </w:r>
      <w:r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 xml:space="preserve">, 26.12.2012 </w:t>
      </w:r>
      <w:proofErr w:type="spellStart"/>
      <w:r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>р.н</w:t>
      </w:r>
      <w:proofErr w:type="spellEnd"/>
      <w:r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 xml:space="preserve">., та </w:t>
      </w:r>
      <w:r>
        <w:rPr>
          <w:rFonts w:ascii="Times New Roman" w:hAnsi="Times New Roman" w:cs="Times New Roman"/>
          <w:sz w:val="28"/>
          <w:lang w:val="uk-UA"/>
        </w:rPr>
        <w:t>ПІБ</w:t>
      </w:r>
      <w:r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 xml:space="preserve">, 04.10.2007 </w:t>
      </w:r>
      <w:proofErr w:type="spellStart"/>
      <w:r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>р.н</w:t>
      </w:r>
      <w:proofErr w:type="spellEnd"/>
      <w:r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>.  При цьому права та інтереси малолітніх не будуть порушені, оскільки місце їх реєстрації не зміниться.</w:t>
      </w:r>
    </w:p>
    <w:p w:rsidR="007B1B99" w:rsidRDefault="007B1B99" w:rsidP="007B1B99">
      <w:pPr>
        <w:pStyle w:val="a3"/>
        <w:widowControl w:val="0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ПІБ</w:t>
      </w:r>
      <w:r>
        <w:rPr>
          <w:rFonts w:ascii="Times New Roman CYR" w:hAnsi="Times New Roman CYR"/>
          <w:sz w:val="28"/>
          <w:lang w:val="uk-UA"/>
        </w:rPr>
        <w:t xml:space="preserve">подарувати </w:t>
      </w:r>
      <w:r>
        <w:rPr>
          <w:rFonts w:ascii="Times New Roman" w:hAnsi="Times New Roman" w:cs="Times New Roman"/>
          <w:sz w:val="28"/>
          <w:lang w:val="uk-UA"/>
        </w:rPr>
        <w:t>ПІБ</w:t>
      </w:r>
      <w:r>
        <w:rPr>
          <w:rFonts w:ascii="Times New Roman CYR" w:hAnsi="Times New Roman CYR"/>
          <w:sz w:val="28"/>
          <w:lang w:val="uk-UA"/>
        </w:rPr>
        <w:t xml:space="preserve">1/3 частину квартири №70 в будинку №101 по вулиці </w:t>
      </w:r>
      <w:r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(конфіденційна інформація)</w:t>
      </w:r>
      <w:r>
        <w:rPr>
          <w:rFonts w:ascii="Times New Roman CYR" w:hAnsi="Times New Roman CYR"/>
          <w:sz w:val="28"/>
          <w:lang w:val="uk-UA"/>
        </w:rPr>
        <w:t xml:space="preserve"> в місті Ніжині, </w:t>
      </w:r>
      <w:r>
        <w:rPr>
          <w:rFonts w:ascii="Times New Roman CYR" w:eastAsia="Andale Sans UI" w:hAnsi="Times New Roman CYR" w:cs="Times New Roman"/>
          <w:sz w:val="28"/>
          <w:szCs w:val="28"/>
          <w:lang w:val="uk-UA" w:eastAsia="en-US"/>
        </w:rPr>
        <w:t xml:space="preserve">що належить їй згідно зі свідоцтвом про право власності /ЯЯЯ 144047 /18.06.2007/, та </w:t>
      </w:r>
      <w:r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 xml:space="preserve">співвласником якої є неповнолітня </w:t>
      </w:r>
      <w:r>
        <w:rPr>
          <w:rFonts w:ascii="Times New Roman" w:hAnsi="Times New Roman" w:cs="Times New Roman"/>
          <w:sz w:val="28"/>
          <w:lang w:val="uk-UA"/>
        </w:rPr>
        <w:t>ПІБ</w:t>
      </w:r>
      <w:r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 xml:space="preserve">, 01.06.2005 </w:t>
      </w:r>
      <w:proofErr w:type="spellStart"/>
      <w:r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>р.н</w:t>
      </w:r>
      <w:proofErr w:type="spellEnd"/>
      <w:r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>. При цьому права та інтереси неповнолітньої  не будуть порушені, оскільки частка у її у власності  не зміниться.</w:t>
      </w:r>
    </w:p>
    <w:p w:rsidR="007B1B99" w:rsidRDefault="007B1B99" w:rsidP="007B1B99">
      <w:pPr>
        <w:pStyle w:val="a3"/>
        <w:widowControl w:val="0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ПІБ</w:t>
      </w:r>
      <w:r>
        <w:rPr>
          <w:rFonts w:ascii="Times New Roman CYR" w:hAnsi="Times New Roman CYR"/>
          <w:sz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ПІБ</w:t>
      </w:r>
      <w:r>
        <w:rPr>
          <w:rFonts w:ascii="Times New Roman CYR" w:hAnsi="Times New Roman CYR"/>
          <w:sz w:val="28"/>
          <w:lang w:val="uk-UA"/>
        </w:rPr>
        <w:t>купити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на ім’я малолітньої дитини, </w:t>
      </w:r>
      <w:r>
        <w:rPr>
          <w:rFonts w:ascii="Times New Roman" w:hAnsi="Times New Roman" w:cs="Times New Roman"/>
          <w:sz w:val="28"/>
          <w:lang w:val="uk-UA"/>
        </w:rPr>
        <w:t>ПІБ</w:t>
      </w:r>
      <w:r>
        <w:rPr>
          <w:rFonts w:ascii="Times New Roman CYR" w:hAnsi="Times New Roman CYR"/>
          <w:sz w:val="28"/>
          <w:lang w:val="uk-UA"/>
        </w:rPr>
        <w:t xml:space="preserve">, 01.12.2007 року народження, земельну ділянку (кадастровий номер </w:t>
      </w:r>
      <w:r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(конфіденційна інформація)</w:t>
      </w:r>
      <w:r>
        <w:rPr>
          <w:rFonts w:ascii="Times New Roman CYR" w:hAnsi="Times New Roman CYR"/>
          <w:sz w:val="28"/>
          <w:lang w:val="uk-UA"/>
        </w:rPr>
        <w:t xml:space="preserve">) за адресою: Чернігівська область, місто Ніжин, вулиця </w:t>
      </w:r>
      <w:r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(конфіденційна інформація)</w:t>
      </w:r>
      <w:r>
        <w:rPr>
          <w:rFonts w:ascii="Times New Roman CYR" w:hAnsi="Times New Roman CYR"/>
          <w:sz w:val="28"/>
          <w:lang w:val="uk-UA"/>
        </w:rPr>
        <w:t xml:space="preserve"> будинок № 15, та підписати договір купівлі.</w:t>
      </w:r>
    </w:p>
    <w:p w:rsidR="007B1B99" w:rsidRDefault="007B1B99" w:rsidP="007B1B99">
      <w:pPr>
        <w:widowControl w:val="0"/>
        <w:tabs>
          <w:tab w:val="left" w:pos="4564"/>
        </w:tabs>
        <w:suppressAutoHyphens/>
        <w:spacing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</w:pPr>
    </w:p>
    <w:p w:rsidR="007B1B99" w:rsidRDefault="007B1B99" w:rsidP="007B1B99">
      <w:pPr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/>
        </w:rPr>
        <w:lastRenderedPageBreak/>
        <w:t xml:space="preserve">2. На підставі </w:t>
      </w:r>
      <w:r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статті 251 Сімейного кодексу України, пункту 1 статті 75 Цивільного кодексу України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, пункту 49 Постанови Кабінету Міністрів України від 24.09.2008 р. №866 «Питання діяльності органів опіки та піклування, пов’язаної із захистом прав дитини» звільнити </w:t>
      </w:r>
      <w:r>
        <w:rPr>
          <w:rFonts w:ascii="Times New Roman" w:hAnsi="Times New Roman" w:cs="Times New Roman"/>
          <w:sz w:val="28"/>
          <w:lang w:val="uk-UA"/>
        </w:rPr>
        <w:t>ПІБ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від обов’язків опікуна над дитиною, позбавленою батьківського піклування,</w:t>
      </w:r>
      <w:r>
        <w:rPr>
          <w:rFonts w:ascii="Times New Roman" w:hAnsi="Times New Roman" w:cs="Times New Roman"/>
          <w:sz w:val="28"/>
          <w:lang w:val="uk-UA"/>
        </w:rPr>
        <w:t xml:space="preserve"> ПІБ, 04.09.2009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(Заява </w:t>
      </w:r>
      <w:r>
        <w:rPr>
          <w:rFonts w:ascii="Times New Roman" w:hAnsi="Times New Roman" w:cs="Times New Roman"/>
          <w:sz w:val="28"/>
          <w:lang w:val="uk-UA"/>
        </w:rPr>
        <w:t>ПІБ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.) </w:t>
      </w:r>
    </w:p>
    <w:p w:rsidR="007B1B99" w:rsidRPr="00D31C03" w:rsidRDefault="007B1B99" w:rsidP="007B1B99">
      <w:pPr>
        <w:pStyle w:val="a3"/>
        <w:widowControl w:val="0"/>
        <w:suppressAutoHyphens/>
        <w:spacing w:after="0" w:line="240" w:lineRule="auto"/>
        <w:ind w:left="284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</w:pPr>
    </w:p>
    <w:p w:rsidR="007B1B99" w:rsidRPr="00D31C03" w:rsidRDefault="007B1B99" w:rsidP="007B1B99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4"/>
          <w:lang w:val="uk-UA"/>
        </w:rPr>
        <w:t xml:space="preserve">      3.</w:t>
      </w:r>
      <w:r w:rsidRPr="00D31C03">
        <w:rPr>
          <w:rFonts w:ascii="Times New Roman" w:hAnsi="Times New Roman"/>
          <w:sz w:val="28"/>
          <w:szCs w:val="24"/>
          <w:lang w:val="uk-UA"/>
        </w:rPr>
        <w:t xml:space="preserve">На підставі </w:t>
      </w:r>
      <w:r w:rsidRPr="00D31C03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статті 161 Сімейного кодексу України, керуючись принципом 6 Декларації прав дитини та відповідно до пункту 18 Постанови Кабінету Міністрів України від 02.03.2016 р. №207 «Про затвердження Правил реєстрації місця проживання та Порядку передачі органами реєстрації інформації до Єдиного державного демографічного реєстру» визначити постійне місце проживання малолітньої дитини</w:t>
      </w:r>
      <w:r w:rsidRPr="00D31C03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8"/>
          <w:lang w:val="uk-UA"/>
        </w:rPr>
        <w:t>ПІБ</w:t>
      </w:r>
      <w:r w:rsidRPr="00D31C03">
        <w:rPr>
          <w:rFonts w:ascii="Times New Roman" w:eastAsia="Times New Roman" w:hAnsi="Times New Roman" w:cs="Times New Roman"/>
          <w:sz w:val="28"/>
          <w:szCs w:val="24"/>
          <w:lang w:val="uk-UA"/>
        </w:rPr>
        <w:t>, 08.04.2020</w:t>
      </w:r>
      <w:r w:rsidRPr="00D31C03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 р. н., з мамою, </w:t>
      </w:r>
      <w:r>
        <w:rPr>
          <w:rFonts w:ascii="Times New Roman" w:hAnsi="Times New Roman" w:cs="Times New Roman"/>
          <w:sz w:val="28"/>
          <w:lang w:val="uk-UA"/>
        </w:rPr>
        <w:t>ПІБ</w:t>
      </w:r>
      <w:r w:rsidRPr="00D31C03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, за адресою: місто Ніжин, вулиця </w:t>
      </w:r>
      <w:r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(конфіденційна інформація)</w:t>
      </w:r>
      <w:r w:rsidRPr="00D31C03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, будинок № 23.</w:t>
      </w:r>
    </w:p>
    <w:p w:rsidR="007B1B99" w:rsidRDefault="007B1B99" w:rsidP="007B1B9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7B1B99" w:rsidRPr="00D31C03" w:rsidRDefault="007B1B99" w:rsidP="007B1B99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      4.</w:t>
      </w:r>
      <w:r w:rsidRPr="00D31C03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На підставі статей 157, 158 Сімейного кодексу України встановити дні побачень </w:t>
      </w:r>
      <w:r>
        <w:rPr>
          <w:rFonts w:ascii="Times New Roman" w:hAnsi="Times New Roman" w:cs="Times New Roman"/>
          <w:sz w:val="28"/>
          <w:lang w:val="uk-UA"/>
        </w:rPr>
        <w:t>ПІБ</w:t>
      </w:r>
      <w:r w:rsidRPr="00D31C03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з малолітнім сином, </w:t>
      </w:r>
      <w:r>
        <w:rPr>
          <w:rFonts w:ascii="Times New Roman" w:hAnsi="Times New Roman" w:cs="Times New Roman"/>
          <w:sz w:val="28"/>
          <w:lang w:val="uk-UA"/>
        </w:rPr>
        <w:t>ПІБ</w:t>
      </w:r>
      <w:r w:rsidRPr="00D31C03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, 08.01.2015 року народження, щотижня впродовж 2 днів за попередньою домовленістю з мамою, </w:t>
      </w:r>
      <w:r>
        <w:rPr>
          <w:rFonts w:ascii="Times New Roman" w:hAnsi="Times New Roman" w:cs="Times New Roman"/>
          <w:sz w:val="28"/>
          <w:lang w:val="uk-UA"/>
        </w:rPr>
        <w:t>ПІБ</w:t>
      </w:r>
      <w:r w:rsidRPr="00D31C03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, з 09-00 год. першого дня до 21-00 год. другого дня.</w:t>
      </w:r>
    </w:p>
    <w:p w:rsidR="007B1B99" w:rsidRDefault="007B1B99" w:rsidP="007B1B9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5. Начальнику служби у справах дітей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Рацин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Н.Б. забезпечити оприлюднення даного рішення на офіційному сайті міської ради протягом 5 робочих днів з дня його прийняття.</w:t>
      </w:r>
    </w:p>
    <w:p w:rsidR="007B1B99" w:rsidRDefault="007B1B99" w:rsidP="007B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6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 xml:space="preserve">Контроль за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виконаннямрішенняпокласти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на заступника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міськогоголовиз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питань діяльності виконавчих органів ради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Алєксєєнка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І.В.</w:t>
      </w:r>
      <w:proofErr w:type="gramEnd"/>
    </w:p>
    <w:p w:rsidR="007B1B99" w:rsidRDefault="007B1B99" w:rsidP="007B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7B1B99" w:rsidRPr="00955CC6" w:rsidRDefault="007B1B99" w:rsidP="007B1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7B1B99" w:rsidRDefault="007B1B99" w:rsidP="007B1B99">
      <w:pPr>
        <w:spacing w:after="0" w:line="240" w:lineRule="auto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 xml:space="preserve">Головуючий  на засіданні </w:t>
      </w:r>
    </w:p>
    <w:p w:rsidR="007B1B99" w:rsidRDefault="007B1B99" w:rsidP="007B1B99">
      <w:pPr>
        <w:spacing w:after="0" w:line="240" w:lineRule="auto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 xml:space="preserve">виконавчого комітету </w:t>
      </w:r>
    </w:p>
    <w:p w:rsidR="007B1B99" w:rsidRDefault="007B1B99" w:rsidP="007B1B99">
      <w:pPr>
        <w:spacing w:after="0" w:line="240" w:lineRule="auto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 xml:space="preserve">Ніжинської міської ради </w:t>
      </w:r>
    </w:p>
    <w:p w:rsidR="007B1B99" w:rsidRDefault="007B1B99" w:rsidP="007B1B99">
      <w:pPr>
        <w:spacing w:after="0" w:line="240" w:lineRule="auto"/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 xml:space="preserve">перший заступник міського голови            </w:t>
      </w:r>
      <w:bookmarkStart w:id="0" w:name="_GoBack"/>
      <w:bookmarkEnd w:id="0"/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ab/>
        <w:t xml:space="preserve">                    Г.ОЛІЙНИК                            </w:t>
      </w:r>
    </w:p>
    <w:p w:rsidR="0013135E" w:rsidRDefault="0013135E"/>
    <w:sectPr w:rsidR="0013135E" w:rsidSect="00191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E556A2"/>
    <w:multiLevelType w:val="multilevel"/>
    <w:tmpl w:val="8EBC61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505" w:hanging="127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333" w:hanging="1275"/>
      </w:pPr>
    </w:lvl>
    <w:lvl w:ilvl="3">
      <w:start w:val="1"/>
      <w:numFmt w:val="decimal"/>
      <w:isLgl/>
      <w:lvlText w:val="%1.%2.%3.%4."/>
      <w:lvlJc w:val="left"/>
      <w:pPr>
        <w:ind w:left="2682" w:hanging="1275"/>
      </w:pPr>
    </w:lvl>
    <w:lvl w:ilvl="4">
      <w:start w:val="1"/>
      <w:numFmt w:val="decimal"/>
      <w:isLgl/>
      <w:lvlText w:val="%1.%2.%3.%4.%5."/>
      <w:lvlJc w:val="left"/>
      <w:pPr>
        <w:ind w:left="3031" w:hanging="1275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516695"/>
    <w:rsid w:val="0013135E"/>
    <w:rsid w:val="00191E11"/>
    <w:rsid w:val="003A7750"/>
    <w:rsid w:val="00516695"/>
    <w:rsid w:val="007B1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B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B1B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1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1B9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B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B1B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1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1B9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Kab83</cp:lastModifiedBy>
  <cp:revision>3</cp:revision>
  <cp:lastPrinted>2020-06-17T07:25:00Z</cp:lastPrinted>
  <dcterms:created xsi:type="dcterms:W3CDTF">2020-06-17T07:18:00Z</dcterms:created>
  <dcterms:modified xsi:type="dcterms:W3CDTF">2020-06-19T07:44:00Z</dcterms:modified>
</cp:coreProperties>
</file>